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250" w:rsidRPr="00BC7250" w:rsidRDefault="00BC7250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5D77" w:rsidRDefault="00BC7250" w:rsidP="00BC7250">
      <w:pPr>
        <w:pStyle w:val="a4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BC7250">
        <w:rPr>
          <w:rFonts w:ascii="Times New Roman" w:hAnsi="Times New Roman" w:cs="Times New Roman"/>
          <w:iCs/>
          <w:sz w:val="26"/>
          <w:szCs w:val="26"/>
        </w:rPr>
        <w:t>Формулировки решений по вопросам повестки дня годового Общего собрания акционеров АО «</w:t>
      </w:r>
      <w:r w:rsidR="00A21779">
        <w:rPr>
          <w:rFonts w:ascii="Times New Roman" w:hAnsi="Times New Roman" w:cs="Times New Roman"/>
          <w:iCs/>
          <w:sz w:val="26"/>
          <w:szCs w:val="26"/>
        </w:rPr>
        <w:t>ДГК</w:t>
      </w:r>
      <w:r w:rsidRPr="00BC7250">
        <w:rPr>
          <w:rFonts w:ascii="Times New Roman" w:hAnsi="Times New Roman" w:cs="Times New Roman"/>
          <w:iCs/>
          <w:sz w:val="26"/>
          <w:szCs w:val="26"/>
        </w:rPr>
        <w:t xml:space="preserve">» </w:t>
      </w:r>
      <w:r w:rsidR="00A21779">
        <w:rPr>
          <w:rFonts w:ascii="Times New Roman" w:hAnsi="Times New Roman" w:cs="Times New Roman"/>
          <w:iCs/>
          <w:sz w:val="26"/>
          <w:szCs w:val="26"/>
        </w:rPr>
        <w:t>31</w:t>
      </w:r>
      <w:r w:rsidR="00A512E7">
        <w:rPr>
          <w:rFonts w:ascii="Times New Roman" w:hAnsi="Times New Roman" w:cs="Times New Roman"/>
          <w:iCs/>
          <w:sz w:val="26"/>
          <w:szCs w:val="26"/>
        </w:rPr>
        <w:t xml:space="preserve"> мая 2018</w:t>
      </w:r>
      <w:r w:rsidRPr="00BC7250">
        <w:rPr>
          <w:rFonts w:ascii="Times New Roman" w:hAnsi="Times New Roman" w:cs="Times New Roman"/>
          <w:iCs/>
          <w:sz w:val="26"/>
          <w:szCs w:val="26"/>
        </w:rPr>
        <w:t xml:space="preserve"> года, которые должны направляться в электронной форме (в форме электронных документов) </w:t>
      </w:r>
    </w:p>
    <w:p w:rsidR="00BC7250" w:rsidRDefault="00BC7250" w:rsidP="00BC7250">
      <w:pPr>
        <w:pStyle w:val="a4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BC7250">
        <w:rPr>
          <w:rFonts w:ascii="Times New Roman" w:hAnsi="Times New Roman" w:cs="Times New Roman"/>
          <w:iCs/>
          <w:sz w:val="26"/>
          <w:szCs w:val="26"/>
        </w:rPr>
        <w:t>номинальным держателям акций,</w:t>
      </w:r>
      <w:r w:rsidR="00F65D77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BC7250">
        <w:rPr>
          <w:rFonts w:ascii="Times New Roman" w:hAnsi="Times New Roman" w:cs="Times New Roman"/>
          <w:iCs/>
          <w:sz w:val="26"/>
          <w:szCs w:val="26"/>
        </w:rPr>
        <w:t xml:space="preserve"> зарегистрированным в реестре акционеров Общества</w:t>
      </w:r>
    </w:p>
    <w:p w:rsidR="00A512E7" w:rsidRDefault="00A512E7" w:rsidP="00BC7250">
      <w:pPr>
        <w:rPr>
          <w:sz w:val="26"/>
          <w:szCs w:val="26"/>
          <w:shd w:val="clear" w:color="auto" w:fill="FFFFFF"/>
        </w:rPr>
      </w:pPr>
    </w:p>
    <w:p w:rsidR="00F65D77" w:rsidRDefault="00F65D77" w:rsidP="00BC7250">
      <w:pPr>
        <w:rPr>
          <w:sz w:val="26"/>
          <w:szCs w:val="26"/>
          <w:shd w:val="clear" w:color="auto" w:fill="FFFFFF"/>
        </w:rPr>
      </w:pPr>
    </w:p>
    <w:p w:rsidR="00BC7250" w:rsidRPr="00BC7250" w:rsidRDefault="00BC7250" w:rsidP="00BC7250">
      <w:pPr>
        <w:rPr>
          <w:sz w:val="26"/>
          <w:szCs w:val="26"/>
        </w:rPr>
      </w:pPr>
      <w:r w:rsidRPr="00BC7250">
        <w:rPr>
          <w:sz w:val="26"/>
          <w:szCs w:val="26"/>
          <w:shd w:val="clear" w:color="auto" w:fill="FFFFFF"/>
        </w:rPr>
        <w:t>Решение по вопросу №1:</w:t>
      </w:r>
      <w:r w:rsidRPr="00BC7250">
        <w:rPr>
          <w:sz w:val="26"/>
          <w:szCs w:val="26"/>
        </w:rPr>
        <w:t xml:space="preserve"> </w:t>
      </w:r>
    </w:p>
    <w:p w:rsidR="00555B1F" w:rsidRPr="00BC7250" w:rsidRDefault="00555B1F" w:rsidP="00555B1F">
      <w:pPr>
        <w:rPr>
          <w:sz w:val="26"/>
          <w:szCs w:val="26"/>
        </w:rPr>
      </w:pPr>
      <w:r w:rsidRPr="00BC7250">
        <w:rPr>
          <w:sz w:val="26"/>
          <w:szCs w:val="26"/>
        </w:rPr>
        <w:t>1.1. Утвердить годовой отчет Общества за 201</w:t>
      </w:r>
      <w:r>
        <w:rPr>
          <w:sz w:val="26"/>
          <w:szCs w:val="26"/>
        </w:rPr>
        <w:t>7</w:t>
      </w:r>
      <w:r w:rsidRPr="00BC7250">
        <w:rPr>
          <w:sz w:val="26"/>
          <w:szCs w:val="26"/>
        </w:rPr>
        <w:t xml:space="preserve"> год.</w:t>
      </w:r>
    </w:p>
    <w:p w:rsidR="00555B1F" w:rsidRPr="00BC7250" w:rsidRDefault="00555B1F" w:rsidP="00555B1F">
      <w:pPr>
        <w:pStyle w:val="a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C7250">
        <w:rPr>
          <w:rFonts w:ascii="Times New Roman" w:hAnsi="Times New Roman" w:cs="Times New Roman"/>
          <w:sz w:val="26"/>
          <w:szCs w:val="26"/>
          <w:shd w:val="clear" w:color="auto" w:fill="FFFFFF"/>
        </w:rPr>
        <w:t>1.2.</w:t>
      </w:r>
      <w:r w:rsidRPr="00BC7250">
        <w:rPr>
          <w:rFonts w:ascii="Times New Roman" w:hAnsi="Times New Roman" w:cs="Times New Roman"/>
          <w:sz w:val="26"/>
          <w:szCs w:val="26"/>
        </w:rPr>
        <w:t xml:space="preserve"> Утвердить </w:t>
      </w:r>
      <w:r w:rsidRPr="00BC7250">
        <w:rPr>
          <w:rFonts w:ascii="Times New Roman" w:hAnsi="Times New Roman" w:cs="Times New Roman"/>
          <w:sz w:val="26"/>
          <w:szCs w:val="26"/>
          <w:shd w:val="clear" w:color="auto" w:fill="FFFFFF"/>
        </w:rPr>
        <w:t>годовую бухгалтерскую (финансовую) отчетность Общества за 201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Pr="00BC725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год.</w:t>
      </w:r>
    </w:p>
    <w:p w:rsidR="00BC7250" w:rsidRDefault="00BC7250" w:rsidP="00BC7250">
      <w:pPr>
        <w:pStyle w:val="a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CC017B" w:rsidRPr="00BC7250" w:rsidRDefault="00CC017B" w:rsidP="00BC7250">
      <w:pPr>
        <w:pStyle w:val="a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C7250" w:rsidRDefault="00BC7250" w:rsidP="00BC7250">
      <w:pPr>
        <w:rPr>
          <w:sz w:val="26"/>
          <w:szCs w:val="26"/>
        </w:rPr>
      </w:pPr>
      <w:r w:rsidRPr="00BC7250">
        <w:rPr>
          <w:sz w:val="26"/>
          <w:szCs w:val="26"/>
          <w:shd w:val="clear" w:color="auto" w:fill="FFFFFF"/>
        </w:rPr>
        <w:t>Решение по вопросу № 2:</w:t>
      </w:r>
      <w:r w:rsidRPr="00BC7250">
        <w:rPr>
          <w:sz w:val="26"/>
          <w:szCs w:val="26"/>
        </w:rPr>
        <w:t xml:space="preserve"> </w:t>
      </w:r>
    </w:p>
    <w:p w:rsidR="00A21779" w:rsidRPr="00A21779" w:rsidRDefault="00A21779" w:rsidP="00A21779">
      <w:pPr>
        <w:pStyle w:val="a6"/>
        <w:numPr>
          <w:ilvl w:val="0"/>
          <w:numId w:val="5"/>
        </w:numPr>
        <w:tabs>
          <w:tab w:val="left" w:pos="460"/>
          <w:tab w:val="left" w:pos="862"/>
        </w:tabs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A21779">
        <w:rPr>
          <w:sz w:val="24"/>
          <w:szCs w:val="24"/>
        </w:rPr>
        <w:t>твердить следующее распределение прибыли (убытков) Общества за 2017 год:</w:t>
      </w:r>
    </w:p>
    <w:p w:rsidR="00A21779" w:rsidRPr="00A21779" w:rsidRDefault="00A21779" w:rsidP="00A21779">
      <w:pPr>
        <w:tabs>
          <w:tab w:val="left" w:pos="460"/>
        </w:tabs>
        <w:ind w:left="176" w:right="834"/>
        <w:jc w:val="right"/>
        <w:rPr>
          <w:sz w:val="24"/>
          <w:szCs w:val="24"/>
        </w:rPr>
      </w:pPr>
      <w:r w:rsidRPr="00A21779">
        <w:rPr>
          <w:sz w:val="24"/>
          <w:szCs w:val="24"/>
        </w:rPr>
        <w:t>руб.</w:t>
      </w: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77"/>
        <w:gridCol w:w="2976"/>
      </w:tblGrid>
      <w:tr w:rsidR="00A21779" w:rsidRPr="00A21779" w:rsidTr="00A21779">
        <w:trPr>
          <w:trHeight w:hRule="exact" w:val="601"/>
        </w:trPr>
        <w:tc>
          <w:tcPr>
            <w:tcW w:w="5877" w:type="dxa"/>
          </w:tcPr>
          <w:p w:rsidR="00A21779" w:rsidRPr="00A21779" w:rsidRDefault="00A21779" w:rsidP="00312F4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A217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Нераспределенная прибыль (убыток) отчетного периода:</w:t>
            </w:r>
          </w:p>
        </w:tc>
        <w:tc>
          <w:tcPr>
            <w:tcW w:w="2976" w:type="dxa"/>
            <w:vAlign w:val="center"/>
          </w:tcPr>
          <w:p w:rsidR="00A21779" w:rsidRPr="00A21779" w:rsidRDefault="00A21779" w:rsidP="00312F49">
            <w:pPr>
              <w:pStyle w:val="8"/>
              <w:rPr>
                <w:b w:val="0"/>
                <w:i w:val="0"/>
                <w:sz w:val="24"/>
                <w:szCs w:val="24"/>
                <w:lang w:val="ru-RU"/>
              </w:rPr>
            </w:pPr>
            <w:r w:rsidRPr="00A21779">
              <w:rPr>
                <w:b w:val="0"/>
                <w:i w:val="0"/>
                <w:sz w:val="24"/>
                <w:szCs w:val="24"/>
              </w:rPr>
              <w:t>(4 662 499 605</w:t>
            </w:r>
            <w:proofErr w:type="gramStart"/>
            <w:r w:rsidRPr="00A21779">
              <w:rPr>
                <w:b w:val="0"/>
                <w:i w:val="0"/>
                <w:sz w:val="24"/>
                <w:szCs w:val="24"/>
                <w:lang w:val="ru-RU"/>
              </w:rPr>
              <w:t>,34</w:t>
            </w:r>
            <w:proofErr w:type="gramEnd"/>
            <w:r w:rsidRPr="00A21779">
              <w:rPr>
                <w:b w:val="0"/>
                <w:i w:val="0"/>
                <w:sz w:val="24"/>
                <w:szCs w:val="24"/>
              </w:rPr>
              <w:t>)</w:t>
            </w:r>
          </w:p>
        </w:tc>
      </w:tr>
      <w:tr w:rsidR="00A21779" w:rsidRPr="00A21779" w:rsidTr="00A21779">
        <w:trPr>
          <w:trHeight w:hRule="exact" w:val="567"/>
        </w:trPr>
        <w:tc>
          <w:tcPr>
            <w:tcW w:w="5877" w:type="dxa"/>
          </w:tcPr>
          <w:p w:rsidR="00A21779" w:rsidRPr="00A21779" w:rsidRDefault="00A21779" w:rsidP="00312F4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A217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Распределить на:</w:t>
            </w:r>
          </w:p>
          <w:p w:rsidR="00A21779" w:rsidRPr="00A21779" w:rsidRDefault="00A21779" w:rsidP="00312F49">
            <w:pPr>
              <w:rPr>
                <w:sz w:val="24"/>
                <w:szCs w:val="24"/>
              </w:rPr>
            </w:pPr>
          </w:p>
          <w:p w:rsidR="00A21779" w:rsidRPr="00A21779" w:rsidRDefault="00A21779" w:rsidP="00312F4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21779" w:rsidRPr="00A21779" w:rsidRDefault="00A21779" w:rsidP="00312F49">
            <w:pPr>
              <w:jc w:val="center"/>
              <w:rPr>
                <w:sz w:val="24"/>
                <w:szCs w:val="24"/>
              </w:rPr>
            </w:pPr>
          </w:p>
        </w:tc>
      </w:tr>
      <w:tr w:rsidR="00A21779" w:rsidRPr="00A21779" w:rsidTr="00A21779">
        <w:trPr>
          <w:trHeight w:hRule="exact" w:val="532"/>
        </w:trPr>
        <w:tc>
          <w:tcPr>
            <w:tcW w:w="5877" w:type="dxa"/>
          </w:tcPr>
          <w:p w:rsidR="00A21779" w:rsidRPr="00A21779" w:rsidRDefault="00A21779" w:rsidP="00A2177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A217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Резервный фонд</w:t>
            </w:r>
          </w:p>
        </w:tc>
        <w:tc>
          <w:tcPr>
            <w:tcW w:w="2976" w:type="dxa"/>
          </w:tcPr>
          <w:p w:rsidR="00A21779" w:rsidRPr="00A21779" w:rsidRDefault="00A21779" w:rsidP="00312F49">
            <w:pPr>
              <w:jc w:val="center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-</w:t>
            </w:r>
          </w:p>
        </w:tc>
      </w:tr>
      <w:tr w:rsidR="00A21779" w:rsidRPr="00A21779" w:rsidTr="00A21779">
        <w:trPr>
          <w:trHeight w:hRule="exact" w:val="597"/>
        </w:trPr>
        <w:tc>
          <w:tcPr>
            <w:tcW w:w="5877" w:type="dxa"/>
          </w:tcPr>
          <w:p w:rsidR="00A21779" w:rsidRPr="00A21779" w:rsidRDefault="00A21779" w:rsidP="00A21779">
            <w:pPr>
              <w:ind w:right="-70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Дивиденды</w:t>
            </w:r>
          </w:p>
          <w:p w:rsidR="00A21779" w:rsidRPr="00A21779" w:rsidRDefault="00A21779" w:rsidP="00A21779">
            <w:pPr>
              <w:ind w:right="-7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21779" w:rsidRPr="00A21779" w:rsidRDefault="00A21779" w:rsidP="00312F49">
            <w:pPr>
              <w:jc w:val="center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-</w:t>
            </w:r>
          </w:p>
        </w:tc>
      </w:tr>
      <w:tr w:rsidR="00A21779" w:rsidRPr="00A21779" w:rsidTr="00A21779">
        <w:trPr>
          <w:trHeight w:hRule="exact" w:val="563"/>
        </w:trPr>
        <w:tc>
          <w:tcPr>
            <w:tcW w:w="5877" w:type="dxa"/>
          </w:tcPr>
          <w:p w:rsidR="00A21779" w:rsidRPr="00A21779" w:rsidRDefault="00A21779" w:rsidP="00A21779">
            <w:pPr>
              <w:ind w:right="-70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2976" w:type="dxa"/>
          </w:tcPr>
          <w:p w:rsidR="00A21779" w:rsidRPr="00A21779" w:rsidRDefault="00A21779" w:rsidP="00312F49">
            <w:pPr>
              <w:jc w:val="center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-</w:t>
            </w:r>
          </w:p>
        </w:tc>
      </w:tr>
      <w:tr w:rsidR="00A21779" w:rsidRPr="00A21779" w:rsidTr="00A21779">
        <w:trPr>
          <w:trHeight w:hRule="exact" w:val="677"/>
        </w:trPr>
        <w:tc>
          <w:tcPr>
            <w:tcW w:w="5877" w:type="dxa"/>
          </w:tcPr>
          <w:p w:rsidR="00A21779" w:rsidRPr="00A21779" w:rsidRDefault="00A21779" w:rsidP="00A21779">
            <w:pPr>
              <w:ind w:right="-70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Накопление (нераспределенная часть чистой прибыли)</w:t>
            </w:r>
          </w:p>
          <w:p w:rsidR="00A21779" w:rsidRPr="00A21779" w:rsidRDefault="00A21779" w:rsidP="00A21779">
            <w:pPr>
              <w:ind w:right="-7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21779" w:rsidRPr="00A21779" w:rsidRDefault="00A21779" w:rsidP="00312F49">
            <w:pPr>
              <w:jc w:val="center"/>
              <w:rPr>
                <w:sz w:val="24"/>
                <w:szCs w:val="24"/>
              </w:rPr>
            </w:pPr>
            <w:r w:rsidRPr="00A21779">
              <w:rPr>
                <w:sz w:val="24"/>
                <w:szCs w:val="24"/>
              </w:rPr>
              <w:t>-</w:t>
            </w:r>
          </w:p>
        </w:tc>
      </w:tr>
    </w:tbl>
    <w:p w:rsidR="00DB4A18" w:rsidRPr="00A21779" w:rsidRDefault="00A21779" w:rsidP="00DB4A18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2.</w:t>
      </w:r>
      <w:r w:rsidRPr="00A21779">
        <w:rPr>
          <w:sz w:val="24"/>
          <w:szCs w:val="24"/>
        </w:rPr>
        <w:t xml:space="preserve"> Не выплачивать дивиденды по обыкновенным акциям Общества по итогам 2017 года.</w:t>
      </w:r>
    </w:p>
    <w:p w:rsidR="00BC7250" w:rsidRDefault="00BC7250" w:rsidP="00BC7250">
      <w:pPr>
        <w:rPr>
          <w:sz w:val="24"/>
          <w:szCs w:val="24"/>
          <w:shd w:val="clear" w:color="auto" w:fill="FFFFFF"/>
        </w:rPr>
      </w:pPr>
    </w:p>
    <w:p w:rsidR="00CC017B" w:rsidRPr="00A21779" w:rsidRDefault="00CC017B" w:rsidP="00BC7250">
      <w:pPr>
        <w:rPr>
          <w:sz w:val="24"/>
          <w:szCs w:val="24"/>
          <w:shd w:val="clear" w:color="auto" w:fill="FFFFFF"/>
        </w:rPr>
      </w:pPr>
    </w:p>
    <w:p w:rsidR="00BC7250" w:rsidRPr="00BC7250" w:rsidRDefault="00BC7250" w:rsidP="00BC7250">
      <w:pPr>
        <w:rPr>
          <w:sz w:val="26"/>
          <w:szCs w:val="26"/>
          <w:shd w:val="clear" w:color="auto" w:fill="FFFFFF"/>
        </w:rPr>
      </w:pPr>
      <w:r w:rsidRPr="00BC7250">
        <w:rPr>
          <w:sz w:val="26"/>
          <w:szCs w:val="26"/>
          <w:shd w:val="clear" w:color="auto" w:fill="FFFFFF"/>
        </w:rPr>
        <w:t xml:space="preserve">Решение по вопросу № </w:t>
      </w:r>
      <w:r>
        <w:rPr>
          <w:sz w:val="26"/>
          <w:szCs w:val="26"/>
          <w:shd w:val="clear" w:color="auto" w:fill="FFFFFF"/>
        </w:rPr>
        <w:t>3</w:t>
      </w:r>
      <w:r w:rsidRPr="00BC7250">
        <w:rPr>
          <w:sz w:val="26"/>
          <w:szCs w:val="26"/>
          <w:shd w:val="clear" w:color="auto" w:fill="FFFFFF"/>
        </w:rPr>
        <w:t xml:space="preserve">:   </w:t>
      </w:r>
    </w:p>
    <w:p w:rsidR="00BC7250" w:rsidRDefault="00BC7250" w:rsidP="00BC7250">
      <w:pPr>
        <w:ind w:right="175"/>
        <w:jc w:val="both"/>
        <w:rPr>
          <w:sz w:val="26"/>
          <w:szCs w:val="26"/>
          <w:shd w:val="clear" w:color="auto" w:fill="FFFFFF"/>
        </w:rPr>
      </w:pPr>
      <w:r w:rsidRPr="00BC7250">
        <w:rPr>
          <w:sz w:val="26"/>
          <w:szCs w:val="26"/>
          <w:shd w:val="clear" w:color="auto" w:fill="FFFFFF"/>
        </w:rPr>
        <w:t>Избрать Совет директоров Общества  в составе: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4961"/>
        <w:gridCol w:w="1417"/>
      </w:tblGrid>
      <w:tr w:rsidR="00BC7250" w:rsidRPr="00555B1F" w:rsidTr="00F30FB6">
        <w:trPr>
          <w:cantSplit/>
          <w:trHeight w:hRule="exact" w:val="1150"/>
        </w:trPr>
        <w:tc>
          <w:tcPr>
            <w:tcW w:w="567" w:type="dxa"/>
            <w:shd w:val="clear" w:color="auto" w:fill="FFFFFF"/>
            <w:vAlign w:val="center"/>
          </w:tcPr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Ф.И.О. кандидата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Должность</w:t>
            </w:r>
          </w:p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(на момент выдвижения кандидата)</w:t>
            </w:r>
          </w:p>
        </w:tc>
        <w:tc>
          <w:tcPr>
            <w:tcW w:w="1417" w:type="dxa"/>
            <w:vAlign w:val="center"/>
          </w:tcPr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Количество</w:t>
            </w:r>
          </w:p>
          <w:p w:rsidR="00BC7250" w:rsidRPr="00555B1F" w:rsidRDefault="00BC7250" w:rsidP="00BC7250">
            <w:pPr>
              <w:jc w:val="center"/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голосов  «ЗА»</w:t>
            </w:r>
          </w:p>
        </w:tc>
      </w:tr>
      <w:tr w:rsidR="00A21779" w:rsidRPr="00555B1F" w:rsidTr="00F30FB6">
        <w:trPr>
          <w:cantSplit/>
          <w:trHeight w:val="435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r w:rsidRPr="008C0A23">
              <w:t>Васильев Сергей Вячеславович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Первый заместитель директора Дивизиона «Дальний Восток»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361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r w:rsidRPr="008C0A23">
              <w:t>Гвоздев Виктор Сергеевич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Заместитель директора Дивизиона «Дальний Восток» по производству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410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r w:rsidRPr="008C0A23">
              <w:t>Кабанова Лариса Владимировна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Директор Департамента корпоративных финансов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273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r w:rsidRPr="008C0A23">
              <w:t>Коптяков Станислав Сергеевич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Директор Департамента корпоративного управления и управления имуществом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401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proofErr w:type="spellStart"/>
            <w:r w:rsidRPr="008C0A23">
              <w:t>Хмарин</w:t>
            </w:r>
            <w:proofErr w:type="spellEnd"/>
            <w:r w:rsidRPr="008C0A23">
              <w:t xml:space="preserve"> Виктор Викторович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Заместитель Генерального директора по экономике, инвестициям и закупочной деятельности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425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r w:rsidRPr="008C0A23">
              <w:t>Чурилов Дмитрий Викторович</w:t>
            </w:r>
          </w:p>
        </w:tc>
        <w:tc>
          <w:tcPr>
            <w:tcW w:w="4961" w:type="dxa"/>
            <w:shd w:val="clear" w:color="auto" w:fill="FFFFFF"/>
          </w:tcPr>
          <w:p w:rsidR="00A21779" w:rsidRPr="008C0A23" w:rsidRDefault="00A21779" w:rsidP="00A21779">
            <w:r w:rsidRPr="008C0A23">
              <w:t>Директор Департамента топливообеспечения ПАО «РусГидро»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A21779" w:rsidRPr="00555B1F" w:rsidTr="00F30FB6">
        <w:trPr>
          <w:cantSplit/>
          <w:trHeight w:val="433"/>
        </w:trPr>
        <w:tc>
          <w:tcPr>
            <w:tcW w:w="567" w:type="dxa"/>
            <w:shd w:val="clear" w:color="auto" w:fill="FFFFFF"/>
            <w:vAlign w:val="center"/>
          </w:tcPr>
          <w:p w:rsidR="00A21779" w:rsidRPr="00555B1F" w:rsidRDefault="00A21779" w:rsidP="00A21779">
            <w:pPr>
              <w:pStyle w:val="a4"/>
              <w:rPr>
                <w:rFonts w:ascii="Times New Roman" w:hAnsi="Times New Roman" w:cs="Times New Roman"/>
              </w:rPr>
            </w:pPr>
            <w:r w:rsidRPr="00555B1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7" w:type="dxa"/>
            <w:shd w:val="clear" w:color="auto" w:fill="FFFFFF"/>
          </w:tcPr>
          <w:p w:rsidR="00A21779" w:rsidRPr="008C0A23" w:rsidRDefault="00A21779" w:rsidP="00A21779">
            <w:proofErr w:type="spellStart"/>
            <w:r w:rsidRPr="008C0A23">
              <w:t>Шукайлов</w:t>
            </w:r>
            <w:proofErr w:type="spellEnd"/>
            <w:r w:rsidRPr="008C0A23">
              <w:t xml:space="preserve"> Михаил Иннокентьевич</w:t>
            </w:r>
          </w:p>
        </w:tc>
        <w:tc>
          <w:tcPr>
            <w:tcW w:w="4961" w:type="dxa"/>
            <w:shd w:val="clear" w:color="auto" w:fill="FFFFFF"/>
          </w:tcPr>
          <w:p w:rsidR="00A21779" w:rsidRDefault="00A21779" w:rsidP="00A21779">
            <w:r w:rsidRPr="008C0A23">
              <w:t>Генеральный директор АО «ДГК»</w:t>
            </w:r>
          </w:p>
        </w:tc>
        <w:tc>
          <w:tcPr>
            <w:tcW w:w="1417" w:type="dxa"/>
            <w:vAlign w:val="center"/>
          </w:tcPr>
          <w:p w:rsidR="00A21779" w:rsidRPr="00555B1F" w:rsidRDefault="00A21779" w:rsidP="00A21779">
            <w:pPr>
              <w:rPr>
                <w:b/>
                <w:sz w:val="22"/>
                <w:szCs w:val="22"/>
              </w:rPr>
            </w:pPr>
          </w:p>
        </w:tc>
      </w:tr>
      <w:tr w:rsidR="00BC7250" w:rsidRPr="00555B1F" w:rsidTr="00BC7250">
        <w:trPr>
          <w:cantSplit/>
          <w:trHeight w:val="257"/>
        </w:trPr>
        <w:tc>
          <w:tcPr>
            <w:tcW w:w="7655" w:type="dxa"/>
            <w:gridSpan w:val="3"/>
            <w:shd w:val="clear" w:color="auto" w:fill="FFFFFF"/>
            <w:vAlign w:val="center"/>
          </w:tcPr>
          <w:p w:rsidR="00BC7250" w:rsidRPr="00555B1F" w:rsidRDefault="00BC7250" w:rsidP="00A512E7">
            <w:pPr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ПРОТИВ всех кандидатов</w:t>
            </w:r>
          </w:p>
        </w:tc>
        <w:tc>
          <w:tcPr>
            <w:tcW w:w="1417" w:type="dxa"/>
          </w:tcPr>
          <w:p w:rsidR="00BC7250" w:rsidRPr="00555B1F" w:rsidRDefault="00BC7250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BC7250" w:rsidRPr="00555B1F" w:rsidTr="00BC7250">
        <w:trPr>
          <w:cantSplit/>
          <w:trHeight w:val="257"/>
        </w:trPr>
        <w:tc>
          <w:tcPr>
            <w:tcW w:w="7655" w:type="dxa"/>
            <w:gridSpan w:val="3"/>
            <w:shd w:val="clear" w:color="auto" w:fill="FFFFFF"/>
            <w:vAlign w:val="center"/>
          </w:tcPr>
          <w:p w:rsidR="00BC7250" w:rsidRPr="00555B1F" w:rsidRDefault="00BC7250" w:rsidP="00A512E7">
            <w:pPr>
              <w:rPr>
                <w:sz w:val="22"/>
                <w:szCs w:val="22"/>
              </w:rPr>
            </w:pPr>
            <w:r w:rsidRPr="00555B1F">
              <w:rPr>
                <w:sz w:val="22"/>
                <w:szCs w:val="22"/>
              </w:rPr>
              <w:t>ВОЗДЕРЖАЛСЯ по всем кандидатам</w:t>
            </w:r>
          </w:p>
        </w:tc>
        <w:tc>
          <w:tcPr>
            <w:tcW w:w="1417" w:type="dxa"/>
          </w:tcPr>
          <w:p w:rsidR="00BC7250" w:rsidRPr="00555B1F" w:rsidRDefault="00BC7250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</w:tc>
      </w:tr>
    </w:tbl>
    <w:p w:rsidR="00BC7250" w:rsidRDefault="00BC7250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30FB6" w:rsidRDefault="00F30FB6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30FB6" w:rsidRPr="00BC7250" w:rsidRDefault="00F30FB6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7250" w:rsidRPr="00BC7250" w:rsidRDefault="00BC7250" w:rsidP="00BC7250">
      <w:pPr>
        <w:pStyle w:val="a4"/>
        <w:rPr>
          <w:rFonts w:ascii="Times New Roman" w:hAnsi="Times New Roman" w:cs="Times New Roman"/>
          <w:sz w:val="26"/>
          <w:szCs w:val="26"/>
        </w:rPr>
      </w:pPr>
      <w:r w:rsidRPr="00BC7250">
        <w:rPr>
          <w:rFonts w:ascii="Times New Roman" w:hAnsi="Times New Roman" w:cs="Times New Roman"/>
          <w:sz w:val="26"/>
          <w:szCs w:val="26"/>
          <w:shd w:val="clear" w:color="auto" w:fill="FFFFFF"/>
        </w:rPr>
        <w:t>Решение по вопросу № 4:</w:t>
      </w:r>
      <w:r w:rsidRPr="00BC72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7250" w:rsidRPr="00BC7250" w:rsidRDefault="00BC7250" w:rsidP="00BC7250">
      <w:pPr>
        <w:pStyle w:val="a4"/>
        <w:rPr>
          <w:rFonts w:ascii="Times New Roman" w:hAnsi="Times New Roman" w:cs="Times New Roman"/>
          <w:sz w:val="26"/>
          <w:szCs w:val="26"/>
        </w:rPr>
      </w:pPr>
      <w:r w:rsidRPr="00BC7250">
        <w:rPr>
          <w:rFonts w:ascii="Times New Roman" w:hAnsi="Times New Roman" w:cs="Times New Roman"/>
          <w:sz w:val="26"/>
          <w:szCs w:val="26"/>
        </w:rPr>
        <w:t>Избрать Ревизионную комиссию Общества в составе:</w:t>
      </w:r>
    </w:p>
    <w:tbl>
      <w:tblPr>
        <w:tblW w:w="9369" w:type="dxa"/>
        <w:tblLayout w:type="fixed"/>
        <w:tblLook w:val="01E0" w:firstRow="1" w:lastRow="1" w:firstColumn="1" w:lastColumn="1" w:noHBand="0" w:noVBand="0"/>
      </w:tblPr>
      <w:tblGrid>
        <w:gridCol w:w="455"/>
        <w:gridCol w:w="3622"/>
        <w:gridCol w:w="284"/>
        <w:gridCol w:w="850"/>
        <w:gridCol w:w="268"/>
        <w:gridCol w:w="236"/>
        <w:gridCol w:w="993"/>
        <w:gridCol w:w="472"/>
        <w:gridCol w:w="236"/>
        <w:gridCol w:w="1698"/>
        <w:gridCol w:w="255"/>
      </w:tblGrid>
      <w:tr w:rsidR="00BC7250" w:rsidRPr="00BC7250" w:rsidTr="00793751">
        <w:trPr>
          <w:trHeight w:val="23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50" w:rsidRPr="00BC7250" w:rsidRDefault="00BC7250" w:rsidP="00A512E7">
            <w:pPr>
              <w:pStyle w:val="8"/>
              <w:rPr>
                <w:i w:val="0"/>
                <w:sz w:val="20"/>
                <w:lang w:val="ru-RU"/>
              </w:rPr>
            </w:pPr>
            <w:r w:rsidRPr="00BC7250">
              <w:rPr>
                <w:i w:val="0"/>
                <w:sz w:val="20"/>
                <w:lang w:val="ru-RU"/>
              </w:rPr>
              <w:t xml:space="preserve">№ 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50" w:rsidRPr="00BC7250" w:rsidRDefault="00BC7250" w:rsidP="00A512E7">
            <w:pPr>
              <w:pStyle w:val="1"/>
              <w:widowControl w:val="0"/>
            </w:pPr>
            <w:r w:rsidRPr="00BC7250">
              <w:t>Ф.И.О. кандидата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1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ind w:firstLine="176"/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18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18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</w:tr>
      <w:tr w:rsidR="00BC7250" w:rsidRPr="00BC7250" w:rsidTr="00793751">
        <w:trPr>
          <w:trHeight w:val="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50" w:rsidRPr="00BC7250" w:rsidRDefault="00BC7250" w:rsidP="00A512E7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8D1F86" w:rsidRPr="00BC7250" w:rsidTr="00793751">
        <w:trPr>
          <w:trHeight w:val="121"/>
        </w:trPr>
        <w:tc>
          <w:tcPr>
            <w:tcW w:w="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sz w:val="18"/>
              </w:rPr>
            </w:pPr>
            <w:r w:rsidRPr="00BC7250">
              <w:rPr>
                <w:sz w:val="18"/>
              </w:rPr>
              <w:t>1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EB2B34" w:rsidRDefault="008D1F86" w:rsidP="008D1F86">
            <w:r w:rsidRPr="00EB2B34">
              <w:t>Белоусов Василий Александрович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</w:tr>
      <w:tr w:rsidR="008D1F86" w:rsidRPr="00BC7250" w:rsidTr="00793751">
        <w:tc>
          <w:tcPr>
            <w:tcW w:w="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sz w:val="18"/>
              </w:rPr>
            </w:pPr>
            <w:r w:rsidRPr="00BC7250">
              <w:rPr>
                <w:sz w:val="18"/>
              </w:rPr>
              <w:t>2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EB2B34" w:rsidRDefault="008D1F86" w:rsidP="008D1F86">
            <w:r w:rsidRPr="00EB2B34">
              <w:t>Маркова Альбина Владимировна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</w:tr>
      <w:tr w:rsidR="008D1F86" w:rsidRPr="00BC7250" w:rsidTr="00793751">
        <w:tc>
          <w:tcPr>
            <w:tcW w:w="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sz w:val="18"/>
              </w:rPr>
            </w:pPr>
            <w:r w:rsidRPr="00BC7250">
              <w:rPr>
                <w:sz w:val="18"/>
              </w:rPr>
              <w:t>3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EB2B34" w:rsidRDefault="008D1F86" w:rsidP="008D1F86">
            <w:r w:rsidRPr="00EB2B34">
              <w:t>Маслов Василий Геннадьевич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</w:tr>
      <w:tr w:rsidR="008D1F86" w:rsidRPr="00BC7250" w:rsidTr="00793751">
        <w:tc>
          <w:tcPr>
            <w:tcW w:w="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sz w:val="18"/>
              </w:rPr>
            </w:pPr>
            <w:r w:rsidRPr="00BC7250">
              <w:rPr>
                <w:sz w:val="18"/>
              </w:rPr>
              <w:t>4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EB2B34" w:rsidRDefault="008D1F86" w:rsidP="008D1F86">
            <w:r w:rsidRPr="00EB2B34">
              <w:t>Чернышев Дмитрий Петрович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</w:tr>
      <w:tr w:rsidR="008D1F86" w:rsidRPr="00BC7250" w:rsidTr="00793751">
        <w:tc>
          <w:tcPr>
            <w:tcW w:w="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sz w:val="18"/>
              </w:rPr>
            </w:pPr>
            <w:r w:rsidRPr="00BC7250">
              <w:rPr>
                <w:sz w:val="18"/>
              </w:rPr>
              <w:t>5</w:t>
            </w:r>
          </w:p>
        </w:tc>
        <w:tc>
          <w:tcPr>
            <w:tcW w:w="3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Default="008D1F86" w:rsidP="008D1F86">
            <w:r w:rsidRPr="00EB2B34">
              <w:t>Щёголева Елена Александровна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ЗА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  <w:r w:rsidRPr="00BC7250">
              <w:rPr>
                <w:b/>
                <w:sz w:val="18"/>
              </w:rPr>
              <w:t>ПРОТИВ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7"/>
                <w:szCs w:val="17"/>
              </w:rPr>
            </w:pPr>
            <w:r w:rsidRPr="00BC7250">
              <w:rPr>
                <w:b/>
                <w:sz w:val="17"/>
                <w:szCs w:val="17"/>
              </w:rPr>
              <w:t>ВОЗДЕРЖАЛСЯ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86" w:rsidRPr="00BC7250" w:rsidRDefault="008D1F86" w:rsidP="008D1F86">
            <w:pPr>
              <w:jc w:val="center"/>
              <w:rPr>
                <w:b/>
                <w:sz w:val="18"/>
              </w:rPr>
            </w:pPr>
          </w:p>
        </w:tc>
      </w:tr>
    </w:tbl>
    <w:p w:rsidR="00BC7250" w:rsidRDefault="00BC7250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017B" w:rsidRPr="00BC7250" w:rsidRDefault="00CC017B" w:rsidP="00BC725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C7250" w:rsidRPr="00BC7250" w:rsidRDefault="00BC7250" w:rsidP="00BC7250">
      <w:pPr>
        <w:autoSpaceDE w:val="0"/>
        <w:autoSpaceDN w:val="0"/>
        <w:adjustRightInd w:val="0"/>
        <w:ind w:right="-70"/>
        <w:jc w:val="both"/>
        <w:rPr>
          <w:sz w:val="26"/>
          <w:szCs w:val="26"/>
        </w:rPr>
      </w:pPr>
      <w:r w:rsidRPr="00BC7250">
        <w:rPr>
          <w:sz w:val="26"/>
          <w:szCs w:val="26"/>
          <w:shd w:val="clear" w:color="auto" w:fill="FFFFFF"/>
        </w:rPr>
        <w:t>Решение по вопросу № 5:</w:t>
      </w:r>
      <w:r w:rsidRPr="00BC7250">
        <w:rPr>
          <w:sz w:val="26"/>
          <w:szCs w:val="26"/>
        </w:rPr>
        <w:t xml:space="preserve"> </w:t>
      </w:r>
    </w:p>
    <w:p w:rsidR="00BC7250" w:rsidRDefault="00BC7250" w:rsidP="00BC7250">
      <w:pPr>
        <w:autoSpaceDE w:val="0"/>
        <w:autoSpaceDN w:val="0"/>
        <w:adjustRightInd w:val="0"/>
        <w:ind w:right="-70"/>
        <w:jc w:val="both"/>
        <w:rPr>
          <w:color w:val="000000"/>
          <w:sz w:val="26"/>
          <w:szCs w:val="26"/>
        </w:rPr>
      </w:pPr>
      <w:r w:rsidRPr="00BC7250">
        <w:rPr>
          <w:sz w:val="26"/>
          <w:szCs w:val="26"/>
        </w:rPr>
        <w:t xml:space="preserve">Утвердить аудитором Общества </w:t>
      </w:r>
      <w:r w:rsidR="008D1F86" w:rsidRPr="008D1F86">
        <w:rPr>
          <w:bCs/>
          <w:snapToGrid w:val="0"/>
          <w:sz w:val="26"/>
          <w:szCs w:val="26"/>
        </w:rPr>
        <w:t xml:space="preserve">Акционерное общество </w:t>
      </w:r>
      <w:r w:rsidRPr="00BC7250">
        <w:rPr>
          <w:bCs/>
          <w:snapToGrid w:val="0"/>
          <w:sz w:val="26"/>
          <w:szCs w:val="26"/>
        </w:rPr>
        <w:t xml:space="preserve">«БДО </w:t>
      </w:r>
      <w:proofErr w:type="spellStart"/>
      <w:r w:rsidRPr="00BC7250">
        <w:rPr>
          <w:bCs/>
          <w:snapToGrid w:val="0"/>
          <w:sz w:val="26"/>
          <w:szCs w:val="26"/>
        </w:rPr>
        <w:t>Юникон</w:t>
      </w:r>
      <w:proofErr w:type="spellEnd"/>
      <w:r w:rsidRPr="00BC7250">
        <w:rPr>
          <w:bCs/>
          <w:snapToGrid w:val="0"/>
          <w:sz w:val="26"/>
          <w:szCs w:val="26"/>
        </w:rPr>
        <w:t>» (ОГРН 1037739271701)</w:t>
      </w:r>
      <w:r w:rsidRPr="00BC7250">
        <w:rPr>
          <w:color w:val="000000"/>
          <w:sz w:val="26"/>
          <w:szCs w:val="26"/>
        </w:rPr>
        <w:t>.</w:t>
      </w:r>
    </w:p>
    <w:sectPr w:rsidR="00BC7250" w:rsidSect="00F30FB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87673"/>
    <w:multiLevelType w:val="hybridMultilevel"/>
    <w:tmpl w:val="5DECBF0E"/>
    <w:lvl w:ilvl="0" w:tplc="FB36D38E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1E381030"/>
    <w:multiLevelType w:val="hybridMultilevel"/>
    <w:tmpl w:val="A2B2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F888397A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3" w15:restartNumberingAfterBreak="0">
    <w:nsid w:val="4A7539AA"/>
    <w:multiLevelType w:val="hybridMultilevel"/>
    <w:tmpl w:val="4E42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56A80"/>
    <w:multiLevelType w:val="hybridMultilevel"/>
    <w:tmpl w:val="684E0054"/>
    <w:lvl w:ilvl="0" w:tplc="DC52DF2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50"/>
    <w:rsid w:val="0022695C"/>
    <w:rsid w:val="00244330"/>
    <w:rsid w:val="003743B2"/>
    <w:rsid w:val="003931AC"/>
    <w:rsid w:val="004422E6"/>
    <w:rsid w:val="004B1914"/>
    <w:rsid w:val="004C1BBC"/>
    <w:rsid w:val="00555B1F"/>
    <w:rsid w:val="0059647B"/>
    <w:rsid w:val="005D1459"/>
    <w:rsid w:val="006834CD"/>
    <w:rsid w:val="00793751"/>
    <w:rsid w:val="00883343"/>
    <w:rsid w:val="008D1F86"/>
    <w:rsid w:val="008E2F7B"/>
    <w:rsid w:val="009743B9"/>
    <w:rsid w:val="009A40B2"/>
    <w:rsid w:val="00A21779"/>
    <w:rsid w:val="00A512E7"/>
    <w:rsid w:val="00BC7250"/>
    <w:rsid w:val="00C552AE"/>
    <w:rsid w:val="00CC017B"/>
    <w:rsid w:val="00DB4A18"/>
    <w:rsid w:val="00DF617E"/>
    <w:rsid w:val="00F27D1C"/>
    <w:rsid w:val="00F30FB6"/>
    <w:rsid w:val="00F65D77"/>
    <w:rsid w:val="00FB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F4DA9-E64A-4633-B9D6-E29759B8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72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C7250"/>
    <w:pPr>
      <w:keepNext/>
      <w:widowControl/>
      <w:jc w:val="center"/>
      <w:outlineLvl w:val="0"/>
    </w:pPr>
    <w:rPr>
      <w:b/>
    </w:rPr>
  </w:style>
  <w:style w:type="paragraph" w:styleId="8">
    <w:name w:val="heading 8"/>
    <w:basedOn w:val="a0"/>
    <w:next w:val="a0"/>
    <w:link w:val="80"/>
    <w:qFormat/>
    <w:rsid w:val="00BC7250"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C7250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C72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C7250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rsid w:val="00DB4A18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5">
    <w:name w:val="Table Grid"/>
    <w:basedOn w:val="a2"/>
    <w:rsid w:val="00DB4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A21779"/>
    <w:pPr>
      <w:jc w:val="center"/>
    </w:pPr>
    <w:rPr>
      <w:b/>
    </w:rPr>
  </w:style>
  <w:style w:type="character" w:customStyle="1" w:styleId="30">
    <w:name w:val="Основной текст 3 Знак"/>
    <w:basedOn w:val="a1"/>
    <w:link w:val="3"/>
    <w:rsid w:val="00A217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A21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Томашук Оксана Николаевна</cp:lastModifiedBy>
  <cp:revision>2</cp:revision>
  <dcterms:created xsi:type="dcterms:W3CDTF">2018-05-04T06:03:00Z</dcterms:created>
  <dcterms:modified xsi:type="dcterms:W3CDTF">2018-05-04T06:03:00Z</dcterms:modified>
</cp:coreProperties>
</file>